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60" w:lineRule="atLeast"/>
        <w:jc w:val="center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eastAsia="zh-CN"/>
        </w:rPr>
        <w:t>广东省支援基层医院建设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-SA"/>
        </w:rPr>
        <w:t>医务志愿者信息表</w:t>
      </w:r>
    </w:p>
    <w:p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填报单位：（公章）</w:t>
      </w:r>
    </w:p>
    <w:tbl>
      <w:tblPr>
        <w:tblStyle w:val="3"/>
        <w:tblpPr w:leftFromText="180" w:rightFromText="180" w:vertAnchor="text" w:horzAnchor="page" w:tblpX="1120" w:tblpY="261"/>
        <w:tblOverlap w:val="never"/>
        <w:tblW w:w="152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1650"/>
        <w:gridCol w:w="945"/>
        <w:gridCol w:w="570"/>
        <w:gridCol w:w="1560"/>
        <w:gridCol w:w="1455"/>
        <w:gridCol w:w="525"/>
        <w:gridCol w:w="1125"/>
        <w:gridCol w:w="1020"/>
        <w:gridCol w:w="885"/>
        <w:gridCol w:w="2130"/>
        <w:gridCol w:w="2280"/>
        <w:gridCol w:w="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选派单位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 名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性别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现任职务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（科室）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出生时间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（  岁）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籍贯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工作时间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入党时间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学 历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学 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职 称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联系电话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身份证号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专长/支援方向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  <w:sectPr>
          <w:pgSz w:w="16838" w:h="11906" w:orient="landscape"/>
          <w:pgMar w:top="1531" w:right="1531" w:bottom="1531" w:left="1531" w:header="851" w:footer="1219" w:gutter="0"/>
          <w:pgNumType w:fmt="numberInDash"/>
          <w:cols w:space="720" w:num="1"/>
          <w:rtlGutter w:val="0"/>
          <w:docGrid w:type="lines" w:linePitch="384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70E87"/>
    <w:rsid w:val="65670E8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2018-09-05T03:11:00Z</dcterms:created>
  <dc:creator>Administrator</dc:creator>
  <cp:lastModifiedBy>Administrator</cp:lastModifiedBy>
  <dcterms:modified xsi:type="dcterms:W3CDTF">2018-09-05T03:12:31Z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