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</w:rPr>
        <w:t>201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</w:rPr>
        <w:t>年生殖健康咨询师国家职业技能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</w:rPr>
        <w:t>鉴定考试工作安排进度表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tbl>
      <w:tblPr>
        <w:tblStyle w:val="3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262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2018年7月9日-2018年8月31日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考试报名、资格审核、缴费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2018年8月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签订考试合作协议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2018年9月30日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编排考场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2018年10月12日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召开考点考务工作会议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2018年10月15日-10月27日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2018年10月27日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2018年11月下旬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成绩查询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2018年12月下旬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印发证书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55BB"/>
    <w:rsid w:val="103155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2018-08-13T07:31:00Z</dcterms:created>
  <dc:creator>Administrator</dc:creator>
  <cp:lastModifiedBy>Administrator</cp:lastModifiedBy>
  <dcterms:modified xsi:type="dcterms:W3CDTF">2018-08-13T07:32:04Z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